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FDF7" w14:textId="77777777" w:rsidR="001A6CC7" w:rsidRDefault="001A6CC7" w:rsidP="001A6CC7">
      <w:pPr>
        <w:rPr>
          <w:rFonts w:cstheme="minorHAnsi"/>
          <w:sz w:val="24"/>
          <w:szCs w:val="24"/>
        </w:rPr>
      </w:pPr>
    </w:p>
    <w:p w14:paraId="0E93B51D" w14:textId="77777777" w:rsidR="001A6CC7" w:rsidRPr="001F1553" w:rsidRDefault="001A6CC7" w:rsidP="001A6CC7">
      <w:pPr>
        <w:jc w:val="center"/>
        <w:rPr>
          <w:b/>
          <w:sz w:val="36"/>
          <w:szCs w:val="36"/>
        </w:rPr>
      </w:pPr>
      <w:r w:rsidRPr="001F1553">
        <w:rPr>
          <w:b/>
          <w:sz w:val="36"/>
          <w:szCs w:val="36"/>
        </w:rPr>
        <w:t>Privacy Policy</w:t>
      </w:r>
    </w:p>
    <w:p w14:paraId="5397DED8" w14:textId="77777777" w:rsidR="001A6CC7" w:rsidRDefault="001A6CC7" w:rsidP="001A6CC7">
      <w:pPr>
        <w:jc w:val="center"/>
      </w:pPr>
    </w:p>
    <w:p w14:paraId="044CDEFC" w14:textId="77777777" w:rsidR="001A6CC7" w:rsidRDefault="001A6CC7" w:rsidP="001A6CC7">
      <w:pPr>
        <w:jc w:val="center"/>
      </w:pPr>
      <w:r>
        <w:t xml:space="preserve">This is the privacy policy for </w:t>
      </w:r>
      <w:r w:rsidRPr="00684C74">
        <w:rPr>
          <w:rFonts w:ascii="Verdana Pro Light" w:hAnsi="Verdana Pro Light"/>
          <w:sz w:val="24"/>
          <w:szCs w:val="24"/>
          <w:highlight w:val="yellow"/>
        </w:rPr>
        <w:t>Name</w:t>
      </w:r>
      <w:r>
        <w:t xml:space="preserve">, trading as </w:t>
      </w:r>
      <w:r w:rsidRPr="00684C74">
        <w:rPr>
          <w:rFonts w:ascii="Verdana Pro Light" w:hAnsi="Verdana Pro Light"/>
          <w:sz w:val="24"/>
          <w:szCs w:val="24"/>
          <w:highlight w:val="yellow"/>
        </w:rPr>
        <w:t>Business name</w:t>
      </w:r>
      <w:r>
        <w:t xml:space="preserve"> </w:t>
      </w:r>
    </w:p>
    <w:p w14:paraId="14132D36" w14:textId="77777777" w:rsidR="001A6CC7" w:rsidRDefault="001A6CC7" w:rsidP="001A6CC7">
      <w:pPr>
        <w:jc w:val="center"/>
      </w:pPr>
      <w:r>
        <w:t>And as the following website(s) and social media identities:</w:t>
      </w:r>
    </w:p>
    <w:p w14:paraId="3EBA24EB" w14:textId="77777777" w:rsidR="001A6CC7" w:rsidRPr="00684C74" w:rsidRDefault="001A6CC7" w:rsidP="001A6CC7">
      <w:pPr>
        <w:jc w:val="center"/>
        <w:rPr>
          <w:rFonts w:ascii="Verdana Pro Light" w:hAnsi="Verdana Pro Light"/>
          <w:sz w:val="24"/>
          <w:szCs w:val="24"/>
        </w:rPr>
      </w:pPr>
      <w:r w:rsidRPr="00684C74">
        <w:rPr>
          <w:rFonts w:ascii="Verdana Pro Light" w:hAnsi="Verdana Pro Light"/>
          <w:sz w:val="24"/>
          <w:szCs w:val="24"/>
          <w:highlight w:val="yellow"/>
        </w:rPr>
        <w:t>Websites / FB Page names etc</w:t>
      </w:r>
    </w:p>
    <w:p w14:paraId="06271CF9" w14:textId="77777777" w:rsidR="001A6CC7" w:rsidRPr="00146686" w:rsidRDefault="001A6CC7" w:rsidP="001A6CC7">
      <w:pPr>
        <w:rPr>
          <w:b/>
          <w:u w:val="single"/>
        </w:rPr>
      </w:pPr>
      <w:r w:rsidRPr="00146686">
        <w:rPr>
          <w:b/>
          <w:u w:val="single"/>
        </w:rPr>
        <w:t>Contact details:</w:t>
      </w:r>
    </w:p>
    <w:p w14:paraId="258F2884" w14:textId="77777777" w:rsidR="001A6CC7" w:rsidRPr="00684C74" w:rsidRDefault="001A6CC7" w:rsidP="001A6CC7">
      <w:pPr>
        <w:ind w:firstLine="720"/>
        <w:jc w:val="center"/>
        <w:rPr>
          <w:rFonts w:ascii="Verdana Pro Light" w:hAnsi="Verdana Pro Light"/>
          <w:sz w:val="24"/>
          <w:szCs w:val="24"/>
          <w:highlight w:val="yellow"/>
        </w:rPr>
      </w:pPr>
      <w:r w:rsidRPr="00684C74">
        <w:rPr>
          <w:rFonts w:ascii="Verdana Pro Light" w:hAnsi="Verdana Pro Light"/>
          <w:sz w:val="24"/>
          <w:szCs w:val="24"/>
          <w:highlight w:val="yellow"/>
        </w:rPr>
        <w:t>Postal address</w:t>
      </w:r>
    </w:p>
    <w:p w14:paraId="0012224E" w14:textId="77777777" w:rsidR="001A6CC7" w:rsidRPr="00684C74" w:rsidRDefault="001A6CC7" w:rsidP="001A6CC7">
      <w:pPr>
        <w:ind w:firstLine="720"/>
        <w:jc w:val="center"/>
        <w:rPr>
          <w:rFonts w:ascii="Verdana Pro Light" w:hAnsi="Verdana Pro Light"/>
          <w:sz w:val="24"/>
          <w:szCs w:val="24"/>
        </w:rPr>
      </w:pPr>
      <w:r w:rsidRPr="00684C74">
        <w:rPr>
          <w:rFonts w:ascii="Verdana Pro Light" w:hAnsi="Verdana Pro Light"/>
          <w:sz w:val="24"/>
          <w:szCs w:val="24"/>
          <w:highlight w:val="yellow"/>
        </w:rPr>
        <w:t>email</w:t>
      </w:r>
    </w:p>
    <w:p w14:paraId="52BAAF5A" w14:textId="77777777" w:rsidR="001A6CC7" w:rsidRDefault="001A6CC7" w:rsidP="001A6CC7"/>
    <w:p w14:paraId="5EE5DF32" w14:textId="77777777" w:rsidR="001A6CC7" w:rsidRDefault="001A6CC7" w:rsidP="001A6CC7">
      <w:r>
        <w:t>There are two sections to the following information:</w:t>
      </w:r>
    </w:p>
    <w:p w14:paraId="33B05DED" w14:textId="77777777" w:rsidR="001A6CC7" w:rsidRDefault="001A6CC7" w:rsidP="001A6CC7">
      <w:pPr>
        <w:pStyle w:val="ListParagraph"/>
        <w:numPr>
          <w:ilvl w:val="0"/>
          <w:numId w:val="7"/>
        </w:numPr>
      </w:pPr>
      <w:r>
        <w:t>About your personal data – the type of data that is collected or used, including when, how and why</w:t>
      </w:r>
    </w:p>
    <w:p w14:paraId="101021FF" w14:textId="77777777" w:rsidR="001A6CC7" w:rsidRPr="0029198B" w:rsidRDefault="001A6CC7" w:rsidP="001A6CC7">
      <w:pPr>
        <w:pStyle w:val="ListParagraph"/>
        <w:numPr>
          <w:ilvl w:val="0"/>
          <w:numId w:val="7"/>
        </w:numPr>
      </w:pPr>
      <w:r>
        <w:t>Your rights – all the ways that you can control what happens with your data</w:t>
      </w:r>
    </w:p>
    <w:p w14:paraId="55F4DF65" w14:textId="77777777" w:rsidR="001A6CC7" w:rsidRDefault="001A6CC7" w:rsidP="001A6CC7">
      <w:pPr>
        <w:rPr>
          <w:b/>
          <w:u w:val="single"/>
        </w:rPr>
      </w:pPr>
    </w:p>
    <w:p w14:paraId="2E2B0287" w14:textId="77777777" w:rsidR="001A6CC7" w:rsidRPr="00146686" w:rsidRDefault="001A6CC7" w:rsidP="001A6CC7">
      <w:pPr>
        <w:rPr>
          <w:b/>
          <w:u w:val="single"/>
        </w:rPr>
      </w:pPr>
      <w:r w:rsidRPr="00146686">
        <w:rPr>
          <w:b/>
          <w:u w:val="single"/>
        </w:rPr>
        <w:t>About your personal data:</w:t>
      </w:r>
    </w:p>
    <w:p w14:paraId="430CD0E8" w14:textId="77777777" w:rsidR="001A6CC7" w:rsidRPr="00146686" w:rsidRDefault="001A6CC7" w:rsidP="001A6CC7">
      <w:pPr>
        <w:rPr>
          <w:b/>
        </w:rPr>
      </w:pPr>
      <w:r w:rsidRPr="00146686">
        <w:rPr>
          <w:b/>
        </w:rPr>
        <w:t>When you make an enquiry</w:t>
      </w:r>
    </w:p>
    <w:p w14:paraId="5DB72248" w14:textId="77777777" w:rsidR="001A6CC7" w:rsidRDefault="001A6CC7" w:rsidP="001A6CC7">
      <w:r>
        <w:t xml:space="preserve">The name and contact details you </w:t>
      </w:r>
      <w:proofErr w:type="gramStart"/>
      <w:r>
        <w:t>give</w:t>
      </w:r>
      <w:proofErr w:type="gramEnd"/>
      <w:r>
        <w:t xml:space="preserve"> and the content of your message(s) are retained for </w:t>
      </w:r>
      <w:r w:rsidRPr="00684C74">
        <w:rPr>
          <w:highlight w:val="yellow"/>
        </w:rPr>
        <w:t>three</w:t>
      </w:r>
      <w:r>
        <w:t xml:space="preserve"> reasons:</w:t>
      </w:r>
    </w:p>
    <w:p w14:paraId="55AB015E" w14:textId="77777777" w:rsidR="001A6CC7" w:rsidRDefault="001A6CC7" w:rsidP="001A6CC7">
      <w:pPr>
        <w:pStyle w:val="ListParagraph"/>
        <w:numPr>
          <w:ilvl w:val="0"/>
          <w:numId w:val="1"/>
        </w:numPr>
      </w:pPr>
      <w:r>
        <w:t>By your consent</w:t>
      </w:r>
    </w:p>
    <w:p w14:paraId="1C604B7E" w14:textId="77777777" w:rsidR="001A6CC7" w:rsidRDefault="001A6CC7" w:rsidP="001A6CC7">
      <w:pPr>
        <w:pStyle w:val="ListParagraph"/>
        <w:numPr>
          <w:ilvl w:val="0"/>
          <w:numId w:val="1"/>
        </w:numPr>
      </w:pPr>
      <w:r>
        <w:t>As part of a ‘contract’ (only while we communicate)</w:t>
      </w:r>
    </w:p>
    <w:p w14:paraId="353CDA2B" w14:textId="77777777" w:rsidR="001A6CC7" w:rsidRPr="00684C74" w:rsidRDefault="001A6CC7" w:rsidP="001A6CC7">
      <w:pPr>
        <w:pStyle w:val="ListParagraph"/>
        <w:numPr>
          <w:ilvl w:val="0"/>
          <w:numId w:val="1"/>
        </w:numPr>
        <w:rPr>
          <w:highlight w:val="yellow"/>
        </w:rPr>
      </w:pPr>
      <w:r w:rsidRPr="00684C74">
        <w:rPr>
          <w:highlight w:val="yellow"/>
        </w:rPr>
        <w:t>For legitimate business interests – for good business practice I keep tabs on who has made contact before, the types of questions asked etc</w:t>
      </w:r>
    </w:p>
    <w:p w14:paraId="7A8A82B4" w14:textId="77777777" w:rsidR="001A6CC7" w:rsidRPr="00146686" w:rsidRDefault="001A6CC7" w:rsidP="001A6CC7">
      <w:pPr>
        <w:rPr>
          <w:b/>
        </w:rPr>
      </w:pPr>
      <w:r w:rsidRPr="00146686">
        <w:rPr>
          <w:b/>
        </w:rPr>
        <w:t>When you make an online purchase</w:t>
      </w:r>
      <w:r>
        <w:rPr>
          <w:b/>
        </w:rPr>
        <w:t xml:space="preserve"> as a single purchase, a membership or subscription</w:t>
      </w:r>
    </w:p>
    <w:p w14:paraId="2EC5207D" w14:textId="77777777" w:rsidR="001A6CC7" w:rsidRDefault="001A6CC7" w:rsidP="001A6CC7">
      <w:r>
        <w:t xml:space="preserve">This is a contract for services. Your contact details are dealt with as above (consent, contract, </w:t>
      </w:r>
      <w:r w:rsidRPr="00684C74">
        <w:rPr>
          <w:highlight w:val="yellow"/>
        </w:rPr>
        <w:t>legitimate reasons</w:t>
      </w:r>
      <w:r>
        <w:t xml:space="preserve">) – also these, your purchase history and the payment details (sent to me from </w:t>
      </w:r>
      <w:proofErr w:type="spellStart"/>
      <w:r w:rsidRPr="00684C74">
        <w:rPr>
          <w:highlight w:val="yellow"/>
        </w:rPr>
        <w:t>Paypal</w:t>
      </w:r>
      <w:proofErr w:type="spellEnd"/>
      <w:r w:rsidRPr="00684C74">
        <w:rPr>
          <w:highlight w:val="yellow"/>
        </w:rPr>
        <w:t xml:space="preserve"> or Stripe</w:t>
      </w:r>
      <w:r>
        <w:t>) are retained for six years beyond the end of the contract for legal reasons – accounting law.</w:t>
      </w:r>
    </w:p>
    <w:p w14:paraId="5B7C20DE" w14:textId="77777777" w:rsidR="001A6CC7" w:rsidRDefault="001A6CC7" w:rsidP="001A6CC7">
      <w:pPr>
        <w:rPr>
          <w:b/>
        </w:rPr>
      </w:pPr>
      <w:r w:rsidRPr="000A637C">
        <w:rPr>
          <w:b/>
        </w:rPr>
        <w:t>When you attend a workshop or training</w:t>
      </w:r>
    </w:p>
    <w:p w14:paraId="4405CD19" w14:textId="77777777" w:rsidR="001A6CC7" w:rsidRDefault="001A6CC7" w:rsidP="001A6CC7">
      <w:proofErr w:type="gramStart"/>
      <w:r w:rsidRPr="000A637C">
        <w:t>All of</w:t>
      </w:r>
      <w:proofErr w:type="gramEnd"/>
      <w:r w:rsidRPr="000A637C">
        <w:t xml:space="preserve"> the above</w:t>
      </w:r>
      <w:r>
        <w:t xml:space="preserve"> applies. </w:t>
      </w:r>
      <w:r w:rsidRPr="00684C74">
        <w:rPr>
          <w:highlight w:val="yellow"/>
        </w:rPr>
        <w:t>I also keep record of your attendance, your certificates earned etc on the legal bases of both contract and legitimate interest – so that I can confirm your certificate status / reissue certification if required, also so that I can send you updates or offers which may be of specific interest to you as an attendee/graduate</w:t>
      </w:r>
      <w:r>
        <w:t>.</w:t>
      </w:r>
    </w:p>
    <w:p w14:paraId="2D9A19DD" w14:textId="77777777" w:rsidR="001A6CC7" w:rsidRDefault="001A6CC7" w:rsidP="001A6CC7">
      <w:pPr>
        <w:rPr>
          <w:b/>
        </w:rPr>
      </w:pPr>
      <w:r w:rsidRPr="00B71D86">
        <w:rPr>
          <w:b/>
        </w:rPr>
        <w:t>When you work with me 1:1</w:t>
      </w:r>
    </w:p>
    <w:p w14:paraId="0BDF0EB4" w14:textId="77777777" w:rsidR="001A6CC7" w:rsidRDefault="001A6CC7" w:rsidP="001A6CC7">
      <w:r>
        <w:lastRenderedPageBreak/>
        <w:t xml:space="preserve">Client work is different. Dependent on the work, you may wish (or need) to provide personal details of a sensitive nature. </w:t>
      </w:r>
    </w:p>
    <w:p w14:paraId="0743B396" w14:textId="77777777" w:rsidR="001A6CC7" w:rsidRDefault="001A6CC7" w:rsidP="001A6CC7">
      <w:r>
        <w:t xml:space="preserve">As an intake form these are retained in </w:t>
      </w:r>
      <w:r w:rsidRPr="00684C74">
        <w:rPr>
          <w:highlight w:val="yellow"/>
        </w:rPr>
        <w:t>printed or handwritten</w:t>
      </w:r>
      <w:r>
        <w:t xml:space="preserve"> format and include your contact details and where appropriate, signature. The sensitive nature of such documents will generally be in relation to health or medical history. </w:t>
      </w:r>
    </w:p>
    <w:p w14:paraId="4B4D2AB4" w14:textId="77777777" w:rsidR="001A6CC7" w:rsidRDefault="001A6CC7" w:rsidP="001A6CC7">
      <w:r>
        <w:t xml:space="preserve">As session notes these are </w:t>
      </w:r>
      <w:r w:rsidRPr="00684C74">
        <w:rPr>
          <w:highlight w:val="yellow"/>
        </w:rPr>
        <w:t>scant memos handwritten by me</w:t>
      </w:r>
      <w:r>
        <w:t xml:space="preserve"> </w:t>
      </w:r>
      <w:proofErr w:type="gramStart"/>
      <w:r>
        <w:t>for the purpose of</w:t>
      </w:r>
      <w:proofErr w:type="gramEnd"/>
      <w:r>
        <w:t xml:space="preserve"> fulfilling our contract and keeping tabs on the work during the session and from one week to the next, filed separately </w:t>
      </w:r>
      <w:r w:rsidRPr="00684C74">
        <w:rPr>
          <w:highlight w:val="yellow"/>
        </w:rPr>
        <w:t>with only initials and date as identifiers</w:t>
      </w:r>
      <w:r>
        <w:t xml:space="preserve"> so that no other person may connect these details alone to your personal identity.</w:t>
      </w:r>
    </w:p>
    <w:p w14:paraId="6A6C117B" w14:textId="77777777" w:rsidR="001A6CC7" w:rsidRDefault="001A6CC7" w:rsidP="001A6CC7">
      <w:r>
        <w:t>In both cases I am required by law to retain these records for six years after the completion of our contract – or in the case of a minor, from six years beyond the date of their eighteenth birthday.</w:t>
      </w:r>
    </w:p>
    <w:p w14:paraId="4EE79092" w14:textId="77777777" w:rsidR="001A6CC7" w:rsidRDefault="001A6CC7" w:rsidP="001A6CC7">
      <w:pPr>
        <w:rPr>
          <w:b/>
        </w:rPr>
      </w:pPr>
      <w:r w:rsidRPr="00BD0ECB">
        <w:rPr>
          <w:b/>
        </w:rPr>
        <w:t>Other data sources:</w:t>
      </w:r>
    </w:p>
    <w:p w14:paraId="24A218AB" w14:textId="77777777" w:rsidR="001A6CC7" w:rsidRDefault="001A6CC7" w:rsidP="001A6CC7">
      <w:pPr>
        <w:rPr>
          <w:highlight w:val="yellow"/>
        </w:rPr>
      </w:pPr>
      <w:r>
        <w:t xml:space="preserve">Incoming data is also received from my website host </w:t>
      </w:r>
      <w:r w:rsidRPr="001C0C7C">
        <w:rPr>
          <w:highlight w:val="yellow"/>
        </w:rPr>
        <w:t>Weebly</w:t>
      </w:r>
      <w:r>
        <w:t xml:space="preserve">, </w:t>
      </w:r>
      <w:proofErr w:type="spellStart"/>
      <w:r w:rsidRPr="001C0C7C">
        <w:rPr>
          <w:highlight w:val="yellow"/>
        </w:rPr>
        <w:t>Paypal</w:t>
      </w:r>
      <w:proofErr w:type="spellEnd"/>
      <w:r>
        <w:t xml:space="preserve">, </w:t>
      </w:r>
      <w:r w:rsidRPr="001C0C7C">
        <w:rPr>
          <w:highlight w:val="yellow"/>
        </w:rPr>
        <w:t>Stripe</w:t>
      </w:r>
      <w:r>
        <w:t xml:space="preserve">, </w:t>
      </w:r>
      <w:r w:rsidRPr="001C0C7C">
        <w:rPr>
          <w:highlight w:val="yellow"/>
        </w:rPr>
        <w:t>Skype</w:t>
      </w:r>
      <w:r>
        <w:t xml:space="preserve">, </w:t>
      </w:r>
      <w:r w:rsidRPr="001C0C7C">
        <w:rPr>
          <w:highlight w:val="yellow"/>
        </w:rPr>
        <w:t>Zoom</w:t>
      </w:r>
    </w:p>
    <w:p w14:paraId="7999139C" w14:textId="77777777" w:rsidR="001A6CC7" w:rsidRDefault="001A6CC7" w:rsidP="001A6CC7">
      <w:r>
        <w:t>I may receive information from another practitioner or therapist as part of a referral. In such a case you may be unaware that the consented data transfer has taken place, I will therefore inform you of receipt within 28 days</w:t>
      </w:r>
    </w:p>
    <w:p w14:paraId="0092506C" w14:textId="77777777" w:rsidR="001A6CC7" w:rsidRPr="001C0C7C" w:rsidRDefault="001A6CC7" w:rsidP="001A6CC7">
      <w:pPr>
        <w:rPr>
          <w:b/>
        </w:rPr>
      </w:pPr>
      <w:r w:rsidRPr="001C0C7C">
        <w:rPr>
          <w:b/>
        </w:rPr>
        <w:t>Sharing your data</w:t>
      </w:r>
    </w:p>
    <w:p w14:paraId="0823DF62" w14:textId="77777777" w:rsidR="001A6CC7" w:rsidRDefault="001A6CC7" w:rsidP="001A6CC7">
      <w:r>
        <w:t xml:space="preserve">Your privacy is </w:t>
      </w:r>
      <w:proofErr w:type="gramStart"/>
      <w:r>
        <w:t>important</w:t>
      </w:r>
      <w:proofErr w:type="gramEnd"/>
      <w:r>
        <w:t xml:space="preserve"> and I do not sell your data nor share it except by your consent or under the law.</w:t>
      </w:r>
    </w:p>
    <w:p w14:paraId="633D6328" w14:textId="77777777" w:rsidR="001A6CC7" w:rsidRDefault="001A6CC7" w:rsidP="001A6CC7">
      <w:r>
        <w:t>When working together, I may give out elements of your personal information to another practitioner or therapist as part of a referral. This will always only be with your personal consent.</w:t>
      </w:r>
    </w:p>
    <w:p w14:paraId="4511CF7C" w14:textId="77777777" w:rsidR="001A6CC7" w:rsidRDefault="001A6CC7" w:rsidP="001A6CC7">
      <w:r>
        <w:t xml:space="preserve">In continuation of current UK law on confidentiality I also retain the right </w:t>
      </w:r>
      <w:proofErr w:type="gramStart"/>
      <w:r>
        <w:t>and in some cases</w:t>
      </w:r>
      <w:proofErr w:type="gramEnd"/>
      <w:r>
        <w:t xml:space="preserve"> the legal requirement to breach confidentiality to inform an authority such as the police or your GP of impending harm or illegality.</w:t>
      </w:r>
    </w:p>
    <w:p w14:paraId="57519107" w14:textId="77777777" w:rsidR="001A6CC7" w:rsidRDefault="001A6CC7" w:rsidP="001A6CC7"/>
    <w:p w14:paraId="6F35903C" w14:textId="77777777" w:rsidR="001A6CC7" w:rsidRDefault="001A6CC7" w:rsidP="001A6CC7">
      <w:pPr>
        <w:rPr>
          <w:b/>
          <w:u w:val="single"/>
        </w:rPr>
      </w:pPr>
      <w:r w:rsidRPr="00562215">
        <w:rPr>
          <w:b/>
          <w:u w:val="single"/>
        </w:rPr>
        <w:t>Your Rights</w:t>
      </w:r>
    </w:p>
    <w:p w14:paraId="74EB2DB4" w14:textId="77777777" w:rsidR="001A6CC7" w:rsidRPr="00695209" w:rsidRDefault="001A6CC7" w:rsidP="001A6CC7">
      <w:r w:rsidRPr="00695209">
        <w:t>The GDPR sets out clearly what your rights are</w:t>
      </w:r>
      <w:r>
        <w:t>. It also lays out deadlines for a reply and other rules which are reproduced for your information at the bottom of this section.</w:t>
      </w:r>
    </w:p>
    <w:p w14:paraId="7D453F68" w14:textId="77777777" w:rsidR="001A6CC7" w:rsidRPr="00347C6B" w:rsidRDefault="001A6CC7" w:rsidP="001A6CC7">
      <w:pPr>
        <w:rPr>
          <w:b/>
        </w:rPr>
      </w:pPr>
      <w:r w:rsidRPr="00347C6B">
        <w:rPr>
          <w:b/>
        </w:rPr>
        <w:t>Right to be informed</w:t>
      </w:r>
    </w:p>
    <w:p w14:paraId="649E8412" w14:textId="77777777" w:rsidR="001A6CC7" w:rsidRPr="00347C6B" w:rsidRDefault="001A6CC7" w:rsidP="001A6CC7">
      <w:pPr>
        <w:rPr>
          <w:lang w:eastAsia="en-GB"/>
        </w:rPr>
      </w:pPr>
      <w:r>
        <w:rPr>
          <w:lang w:eastAsia="en-GB"/>
        </w:rPr>
        <w:t>You</w:t>
      </w:r>
      <w:r w:rsidRPr="00347C6B">
        <w:rPr>
          <w:lang w:eastAsia="en-GB"/>
        </w:rPr>
        <w:t xml:space="preserve"> have the right to be informed about the collection and use of </w:t>
      </w:r>
      <w:r>
        <w:rPr>
          <w:lang w:eastAsia="en-GB"/>
        </w:rPr>
        <w:t>your</w:t>
      </w:r>
      <w:r w:rsidRPr="00347C6B">
        <w:rPr>
          <w:lang w:eastAsia="en-GB"/>
        </w:rPr>
        <w:t xml:space="preserve"> personal data. This is a key transparency requirement under the GDPR.</w:t>
      </w:r>
    </w:p>
    <w:p w14:paraId="303D9A28" w14:textId="77777777" w:rsidR="001A6CC7" w:rsidRPr="00347C6B" w:rsidRDefault="001A6CC7" w:rsidP="001A6CC7">
      <w:pPr>
        <w:rPr>
          <w:lang w:eastAsia="en-GB"/>
        </w:rPr>
      </w:pPr>
      <w:r>
        <w:rPr>
          <w:lang w:eastAsia="en-GB"/>
        </w:rPr>
        <w:t xml:space="preserve">I </w:t>
      </w:r>
      <w:r w:rsidRPr="00347C6B">
        <w:rPr>
          <w:lang w:eastAsia="en-GB"/>
        </w:rPr>
        <w:t xml:space="preserve">must provide </w:t>
      </w:r>
      <w:r>
        <w:rPr>
          <w:lang w:eastAsia="en-GB"/>
        </w:rPr>
        <w:t>you</w:t>
      </w:r>
      <w:r w:rsidRPr="00347C6B">
        <w:rPr>
          <w:lang w:eastAsia="en-GB"/>
        </w:rPr>
        <w:t xml:space="preserve"> with information including: </w:t>
      </w:r>
      <w:r>
        <w:rPr>
          <w:lang w:eastAsia="en-GB"/>
        </w:rPr>
        <w:t>my</w:t>
      </w:r>
      <w:r w:rsidRPr="00347C6B">
        <w:rPr>
          <w:lang w:eastAsia="en-GB"/>
        </w:rPr>
        <w:t xml:space="preserve"> purposes for processing </w:t>
      </w:r>
      <w:r>
        <w:rPr>
          <w:lang w:eastAsia="en-GB"/>
        </w:rPr>
        <w:t>your</w:t>
      </w:r>
      <w:r w:rsidRPr="00347C6B">
        <w:rPr>
          <w:lang w:eastAsia="en-GB"/>
        </w:rPr>
        <w:t xml:space="preserve"> personal data, </w:t>
      </w:r>
      <w:r>
        <w:rPr>
          <w:lang w:eastAsia="en-GB"/>
        </w:rPr>
        <w:t xml:space="preserve">my </w:t>
      </w:r>
      <w:r w:rsidRPr="00347C6B">
        <w:rPr>
          <w:lang w:eastAsia="en-GB"/>
        </w:rPr>
        <w:t xml:space="preserve">retention periods for that personal data, and who it will be shared with. </w:t>
      </w:r>
      <w:r>
        <w:rPr>
          <w:lang w:eastAsia="en-GB"/>
        </w:rPr>
        <w:t>T</w:t>
      </w:r>
      <w:r w:rsidRPr="00347C6B">
        <w:rPr>
          <w:lang w:eastAsia="en-GB"/>
        </w:rPr>
        <w:t>his ‘privacy information’</w:t>
      </w:r>
      <w:r>
        <w:rPr>
          <w:lang w:eastAsia="en-GB"/>
        </w:rPr>
        <w:t xml:space="preserve"> is provided above</w:t>
      </w:r>
      <w:r w:rsidRPr="00347C6B">
        <w:rPr>
          <w:lang w:eastAsia="en-GB"/>
        </w:rPr>
        <w:t>.</w:t>
      </w:r>
    </w:p>
    <w:p w14:paraId="464FAE6C" w14:textId="77777777" w:rsidR="001A6CC7" w:rsidRPr="00347C6B" w:rsidRDefault="001A6CC7" w:rsidP="001A6CC7">
      <w:pPr>
        <w:rPr>
          <w:lang w:eastAsia="en-GB"/>
        </w:rPr>
      </w:pPr>
      <w:r>
        <w:rPr>
          <w:lang w:eastAsia="en-GB"/>
        </w:rPr>
        <w:t>I</w:t>
      </w:r>
      <w:r w:rsidRPr="00347C6B">
        <w:rPr>
          <w:lang w:eastAsia="en-GB"/>
        </w:rPr>
        <w:t xml:space="preserve"> must provide </w:t>
      </w:r>
      <w:r>
        <w:rPr>
          <w:lang w:eastAsia="en-GB"/>
        </w:rPr>
        <w:t xml:space="preserve">you with </w:t>
      </w:r>
      <w:r w:rsidRPr="00347C6B">
        <w:rPr>
          <w:lang w:eastAsia="en-GB"/>
        </w:rPr>
        <w:t xml:space="preserve">privacy information at the time </w:t>
      </w:r>
      <w:r>
        <w:rPr>
          <w:lang w:eastAsia="en-GB"/>
        </w:rPr>
        <w:t>I</w:t>
      </w:r>
      <w:r w:rsidRPr="00347C6B">
        <w:rPr>
          <w:lang w:eastAsia="en-GB"/>
        </w:rPr>
        <w:t xml:space="preserve"> collect </w:t>
      </w:r>
      <w:r>
        <w:rPr>
          <w:lang w:eastAsia="en-GB"/>
        </w:rPr>
        <w:t>your</w:t>
      </w:r>
      <w:r w:rsidRPr="00347C6B">
        <w:rPr>
          <w:lang w:eastAsia="en-GB"/>
        </w:rPr>
        <w:t xml:space="preserve"> personal data from </w:t>
      </w:r>
      <w:r>
        <w:rPr>
          <w:lang w:eastAsia="en-GB"/>
        </w:rPr>
        <w:t xml:space="preserve">you, in other words it </w:t>
      </w:r>
      <w:proofErr w:type="gramStart"/>
      <w:r>
        <w:rPr>
          <w:lang w:eastAsia="en-GB"/>
        </w:rPr>
        <w:t>has to</w:t>
      </w:r>
      <w:proofErr w:type="gramEnd"/>
      <w:r>
        <w:rPr>
          <w:lang w:eastAsia="en-GB"/>
        </w:rPr>
        <w:t xml:space="preserve"> be available to you before you fill in a form or hand over your data such as your email address</w:t>
      </w:r>
      <w:r w:rsidRPr="00347C6B">
        <w:rPr>
          <w:lang w:eastAsia="en-GB"/>
        </w:rPr>
        <w:t>.</w:t>
      </w:r>
    </w:p>
    <w:p w14:paraId="79E3406B" w14:textId="77777777" w:rsidR="001A6CC7" w:rsidRPr="00347C6B" w:rsidRDefault="001A6CC7" w:rsidP="001A6CC7">
      <w:pPr>
        <w:rPr>
          <w:lang w:eastAsia="en-GB"/>
        </w:rPr>
      </w:pPr>
      <w:r w:rsidRPr="00347C6B">
        <w:rPr>
          <w:lang w:eastAsia="en-GB"/>
        </w:rPr>
        <w:lastRenderedPageBreak/>
        <w:t xml:space="preserve">If </w:t>
      </w:r>
      <w:r>
        <w:rPr>
          <w:lang w:eastAsia="en-GB"/>
        </w:rPr>
        <w:t>I</w:t>
      </w:r>
      <w:r w:rsidRPr="00347C6B">
        <w:rPr>
          <w:lang w:eastAsia="en-GB"/>
        </w:rPr>
        <w:t xml:space="preserve"> obtain </w:t>
      </w:r>
      <w:r>
        <w:rPr>
          <w:lang w:eastAsia="en-GB"/>
        </w:rPr>
        <w:t xml:space="preserve">your </w:t>
      </w:r>
      <w:r w:rsidRPr="00347C6B">
        <w:rPr>
          <w:lang w:eastAsia="en-GB"/>
        </w:rPr>
        <w:t xml:space="preserve">personal data from other sources, </w:t>
      </w:r>
      <w:r>
        <w:rPr>
          <w:lang w:eastAsia="en-GB"/>
        </w:rPr>
        <w:t>e.g. by referral or from the payment service provider your selected, I</w:t>
      </w:r>
      <w:r w:rsidRPr="00347C6B">
        <w:rPr>
          <w:lang w:eastAsia="en-GB"/>
        </w:rPr>
        <w:t xml:space="preserve"> must provide </w:t>
      </w:r>
      <w:r>
        <w:rPr>
          <w:lang w:eastAsia="en-GB"/>
        </w:rPr>
        <w:t>you</w:t>
      </w:r>
      <w:r w:rsidRPr="00347C6B">
        <w:rPr>
          <w:lang w:eastAsia="en-GB"/>
        </w:rPr>
        <w:t xml:space="preserve"> with privacy information within a reasonable period of obtaining the data and no later than one month.</w:t>
      </w:r>
    </w:p>
    <w:p w14:paraId="1E2B4B40" w14:textId="77777777" w:rsidR="001A6CC7" w:rsidRPr="00347C6B" w:rsidRDefault="001A6CC7" w:rsidP="001A6CC7">
      <w:pPr>
        <w:rPr>
          <w:lang w:eastAsia="en-GB"/>
        </w:rPr>
      </w:pPr>
      <w:r w:rsidRPr="00347C6B">
        <w:rPr>
          <w:lang w:eastAsia="en-GB"/>
        </w:rPr>
        <w:t xml:space="preserve">There are a few circumstances when </w:t>
      </w:r>
      <w:r>
        <w:rPr>
          <w:lang w:eastAsia="en-GB"/>
        </w:rPr>
        <w:t>I</w:t>
      </w:r>
      <w:r w:rsidRPr="00347C6B">
        <w:rPr>
          <w:lang w:eastAsia="en-GB"/>
        </w:rPr>
        <w:t xml:space="preserve"> do not need to provide people with privacy information, such as if an individual already has the information or if it would involve a disproportionate effort to provide it.</w:t>
      </w:r>
    </w:p>
    <w:p w14:paraId="7DF28BD2" w14:textId="77777777" w:rsidR="001A6CC7" w:rsidRPr="00347C6B" w:rsidRDefault="001A6CC7" w:rsidP="001A6CC7">
      <w:pPr>
        <w:rPr>
          <w:lang w:eastAsia="en-GB"/>
        </w:rPr>
      </w:pPr>
      <w:r w:rsidRPr="00347C6B">
        <w:rPr>
          <w:lang w:eastAsia="en-GB"/>
        </w:rPr>
        <w:t xml:space="preserve">The information </w:t>
      </w:r>
      <w:r>
        <w:rPr>
          <w:lang w:eastAsia="en-GB"/>
        </w:rPr>
        <w:t>I</w:t>
      </w:r>
      <w:r w:rsidRPr="00347C6B">
        <w:rPr>
          <w:lang w:eastAsia="en-GB"/>
        </w:rPr>
        <w:t xml:space="preserve"> provide to people must be concise, transparent, intelligible, easily accessible, and it must use clear and plain language.</w:t>
      </w:r>
      <w:r>
        <w:rPr>
          <w:lang w:eastAsia="en-GB"/>
        </w:rPr>
        <w:t xml:space="preserve"> </w:t>
      </w:r>
      <w:proofErr w:type="gramStart"/>
      <w:r>
        <w:rPr>
          <w:lang w:eastAsia="en-GB"/>
        </w:rPr>
        <w:t>Therefore</w:t>
      </w:r>
      <w:proofErr w:type="gramEnd"/>
      <w:r>
        <w:rPr>
          <w:lang w:eastAsia="en-GB"/>
        </w:rPr>
        <w:t xml:space="preserve"> if there is anything you do not understand, please get in touch.</w:t>
      </w:r>
    </w:p>
    <w:p w14:paraId="5CEAF29F" w14:textId="77777777" w:rsidR="001A6CC7" w:rsidRDefault="001A6CC7" w:rsidP="001A6CC7">
      <w:pPr>
        <w:rPr>
          <w:b/>
        </w:rPr>
      </w:pPr>
    </w:p>
    <w:p w14:paraId="3C6A9700" w14:textId="77777777" w:rsidR="001A6CC7" w:rsidRDefault="001A6CC7" w:rsidP="001A6CC7">
      <w:pPr>
        <w:rPr>
          <w:b/>
        </w:rPr>
      </w:pPr>
      <w:r w:rsidRPr="00562215">
        <w:rPr>
          <w:b/>
        </w:rPr>
        <w:t>Right of access</w:t>
      </w:r>
    </w:p>
    <w:p w14:paraId="602FC1A6" w14:textId="77777777" w:rsidR="001A6CC7" w:rsidRDefault="001A6CC7" w:rsidP="001A6CC7">
      <w:pPr>
        <w:rPr>
          <w:lang w:eastAsia="en-GB"/>
        </w:rPr>
      </w:pPr>
      <w:r>
        <w:rPr>
          <w:lang w:eastAsia="en-GB"/>
        </w:rPr>
        <w:t>You</w:t>
      </w:r>
      <w:r w:rsidRPr="00347C6B">
        <w:rPr>
          <w:lang w:eastAsia="en-GB"/>
        </w:rPr>
        <w:t xml:space="preserve"> have the right to access </w:t>
      </w:r>
      <w:r>
        <w:rPr>
          <w:lang w:eastAsia="en-GB"/>
        </w:rPr>
        <w:t>you</w:t>
      </w:r>
      <w:r w:rsidRPr="00347C6B">
        <w:rPr>
          <w:lang w:eastAsia="en-GB"/>
        </w:rPr>
        <w:t>r personal data and supplementary information.</w:t>
      </w:r>
      <w:r>
        <w:rPr>
          <w:lang w:eastAsia="en-GB"/>
        </w:rPr>
        <w:t xml:space="preserve"> </w:t>
      </w:r>
      <w:r w:rsidRPr="00347C6B">
        <w:rPr>
          <w:lang w:eastAsia="en-GB"/>
        </w:rPr>
        <w:t>Th</w:t>
      </w:r>
      <w:r>
        <w:rPr>
          <w:lang w:eastAsia="en-GB"/>
        </w:rPr>
        <w:t>is</w:t>
      </w:r>
      <w:r w:rsidRPr="00347C6B">
        <w:rPr>
          <w:lang w:eastAsia="en-GB"/>
        </w:rPr>
        <w:t xml:space="preserve"> allows </w:t>
      </w:r>
      <w:r>
        <w:rPr>
          <w:lang w:eastAsia="en-GB"/>
        </w:rPr>
        <w:t>you</w:t>
      </w:r>
      <w:r w:rsidRPr="00347C6B">
        <w:rPr>
          <w:lang w:eastAsia="en-GB"/>
        </w:rPr>
        <w:t xml:space="preserve"> to be aware of and verify the lawfulness of the processing</w:t>
      </w:r>
      <w:r>
        <w:rPr>
          <w:lang w:eastAsia="en-GB"/>
        </w:rPr>
        <w:t>.</w:t>
      </w:r>
    </w:p>
    <w:p w14:paraId="2324F7AA" w14:textId="77777777" w:rsidR="001A6CC7" w:rsidRPr="00695209" w:rsidRDefault="001A6CC7" w:rsidP="001A6CC7">
      <w:pPr>
        <w:pStyle w:val="NoSpacing"/>
        <w:rPr>
          <w:lang w:eastAsia="en-GB"/>
        </w:rPr>
      </w:pPr>
      <w:r>
        <w:rPr>
          <w:lang w:eastAsia="en-GB"/>
        </w:rPr>
        <w:t xml:space="preserve">You are entitled to </w:t>
      </w:r>
      <w:r w:rsidRPr="00695209">
        <w:rPr>
          <w:lang w:eastAsia="en-GB"/>
        </w:rPr>
        <w:t xml:space="preserve">confirmation that </w:t>
      </w:r>
      <w:r>
        <w:rPr>
          <w:lang w:eastAsia="en-GB"/>
        </w:rPr>
        <w:t>your</w:t>
      </w:r>
      <w:r w:rsidRPr="00695209">
        <w:rPr>
          <w:lang w:eastAsia="en-GB"/>
        </w:rPr>
        <w:t xml:space="preserve"> data is being processed</w:t>
      </w:r>
      <w:r>
        <w:rPr>
          <w:lang w:eastAsia="en-GB"/>
        </w:rPr>
        <w:t xml:space="preserve">, </w:t>
      </w:r>
      <w:r w:rsidRPr="00695209">
        <w:rPr>
          <w:lang w:eastAsia="en-GB"/>
        </w:rPr>
        <w:t xml:space="preserve">access to </w:t>
      </w:r>
      <w:r>
        <w:rPr>
          <w:lang w:eastAsia="en-GB"/>
        </w:rPr>
        <w:t>your</w:t>
      </w:r>
      <w:r w:rsidRPr="00695209">
        <w:rPr>
          <w:lang w:eastAsia="en-GB"/>
        </w:rPr>
        <w:t xml:space="preserve"> personal data</w:t>
      </w:r>
      <w:r>
        <w:rPr>
          <w:lang w:eastAsia="en-GB"/>
        </w:rPr>
        <w:t>,</w:t>
      </w:r>
      <w:r w:rsidRPr="00695209">
        <w:rPr>
          <w:lang w:eastAsia="en-GB"/>
        </w:rPr>
        <w:t xml:space="preserve"> and</w:t>
      </w:r>
    </w:p>
    <w:p w14:paraId="5C3DFFFC" w14:textId="77777777" w:rsidR="001A6CC7" w:rsidRPr="00562215" w:rsidRDefault="001A6CC7" w:rsidP="001A6CC7">
      <w:pPr>
        <w:rPr>
          <w:lang w:eastAsia="en-GB"/>
        </w:rPr>
      </w:pPr>
      <w:r w:rsidRPr="00695209">
        <w:rPr>
          <w:lang w:eastAsia="en-GB"/>
        </w:rPr>
        <w:t>other supplementary information</w:t>
      </w:r>
      <w:r>
        <w:rPr>
          <w:lang w:eastAsia="en-GB"/>
        </w:rPr>
        <w:t xml:space="preserve"> as</w:t>
      </w:r>
      <w:r w:rsidRPr="00695209">
        <w:rPr>
          <w:lang w:eastAsia="en-GB"/>
        </w:rPr>
        <w:t xml:space="preserve"> provided in </w:t>
      </w:r>
      <w:r>
        <w:rPr>
          <w:lang w:eastAsia="en-GB"/>
        </w:rPr>
        <w:t>this</w:t>
      </w:r>
      <w:r w:rsidRPr="00695209">
        <w:rPr>
          <w:lang w:eastAsia="en-GB"/>
        </w:rPr>
        <w:t xml:space="preserve"> privacy notice </w:t>
      </w:r>
    </w:p>
    <w:p w14:paraId="51924E79" w14:textId="77777777" w:rsidR="001A6CC7" w:rsidRDefault="001A6CC7" w:rsidP="001A6CC7">
      <w:pPr>
        <w:rPr>
          <w:b/>
        </w:rPr>
      </w:pPr>
      <w:r w:rsidRPr="00562215">
        <w:rPr>
          <w:b/>
        </w:rPr>
        <w:t>Right to rectification</w:t>
      </w:r>
    </w:p>
    <w:p w14:paraId="74D94F52" w14:textId="77777777" w:rsidR="001A6CC7" w:rsidRPr="00562215" w:rsidRDefault="001A6CC7" w:rsidP="001A6CC7">
      <w:r>
        <w:t xml:space="preserve">You have the right to have the data your personal data corrected if it is </w:t>
      </w:r>
      <w:proofErr w:type="gramStart"/>
      <w:r>
        <w:t>incorrect, or</w:t>
      </w:r>
      <w:proofErr w:type="gramEnd"/>
      <w:r>
        <w:t xml:space="preserve"> completed if it is incomplete.</w:t>
      </w:r>
    </w:p>
    <w:p w14:paraId="4FC4F50C" w14:textId="77777777" w:rsidR="001A6CC7" w:rsidRDefault="001A6CC7" w:rsidP="001A6CC7">
      <w:pPr>
        <w:rPr>
          <w:b/>
        </w:rPr>
      </w:pPr>
      <w:r w:rsidRPr="00562215">
        <w:rPr>
          <w:b/>
        </w:rPr>
        <w:t>Right to erasure</w:t>
      </w:r>
    </w:p>
    <w:p w14:paraId="51F9BBBA" w14:textId="77777777" w:rsidR="001A6CC7" w:rsidRDefault="001A6CC7" w:rsidP="001A6CC7">
      <w:r>
        <w:t>You may request, verbally or in writing, to have your data erased. This is also commonly known as ‘the right to be forgotten’. This right only takes effect when:</w:t>
      </w:r>
    </w:p>
    <w:p w14:paraId="74A3BDC3" w14:textId="77777777" w:rsidR="001A6CC7" w:rsidRPr="0002012F" w:rsidRDefault="001A6CC7" w:rsidP="001A6CC7">
      <w:pPr>
        <w:pStyle w:val="ListParagraph"/>
        <w:numPr>
          <w:ilvl w:val="0"/>
          <w:numId w:val="2"/>
        </w:numPr>
        <w:rPr>
          <w:lang w:eastAsia="en-GB"/>
        </w:rPr>
      </w:pPr>
      <w:r>
        <w:rPr>
          <w:lang w:eastAsia="en-GB"/>
        </w:rPr>
        <w:t xml:space="preserve">Your </w:t>
      </w:r>
      <w:r w:rsidRPr="0002012F">
        <w:rPr>
          <w:lang w:eastAsia="en-GB"/>
        </w:rPr>
        <w:t xml:space="preserve">personal data is no longer necessary for the purpose </w:t>
      </w:r>
      <w:r>
        <w:rPr>
          <w:lang w:eastAsia="en-GB"/>
        </w:rPr>
        <w:t>for which it was</w:t>
      </w:r>
      <w:r w:rsidRPr="0002012F">
        <w:rPr>
          <w:lang w:eastAsia="en-GB"/>
        </w:rPr>
        <w:t xml:space="preserve"> originally collected or processed</w:t>
      </w:r>
      <w:r>
        <w:rPr>
          <w:lang w:eastAsia="en-GB"/>
        </w:rPr>
        <w:t>,</w:t>
      </w:r>
    </w:p>
    <w:p w14:paraId="48B3D0F5" w14:textId="77777777" w:rsidR="001A6CC7" w:rsidRPr="0002012F" w:rsidRDefault="001A6CC7" w:rsidP="001A6CC7">
      <w:pPr>
        <w:pStyle w:val="ListParagraph"/>
        <w:numPr>
          <w:ilvl w:val="0"/>
          <w:numId w:val="2"/>
        </w:numPr>
        <w:rPr>
          <w:lang w:eastAsia="en-GB"/>
        </w:rPr>
      </w:pPr>
      <w:r w:rsidRPr="0002012F">
        <w:rPr>
          <w:lang w:eastAsia="en-GB"/>
        </w:rPr>
        <w:t xml:space="preserve">you </w:t>
      </w:r>
      <w:r>
        <w:rPr>
          <w:lang w:eastAsia="en-GB"/>
        </w:rPr>
        <w:t>withdraw your consent when the sole legal basis to hold this information is your consent,</w:t>
      </w:r>
    </w:p>
    <w:p w14:paraId="35642F3B" w14:textId="77777777" w:rsidR="001A6CC7" w:rsidRPr="0002012F" w:rsidRDefault="001A6CC7" w:rsidP="001A6CC7">
      <w:pPr>
        <w:pStyle w:val="ListParagraph"/>
        <w:numPr>
          <w:ilvl w:val="0"/>
          <w:numId w:val="2"/>
        </w:numPr>
        <w:rPr>
          <w:lang w:eastAsia="en-GB"/>
        </w:rPr>
      </w:pPr>
      <w:r>
        <w:rPr>
          <w:lang w:eastAsia="en-GB"/>
        </w:rPr>
        <w:t>There is a</w:t>
      </w:r>
      <w:r w:rsidRPr="0002012F">
        <w:rPr>
          <w:lang w:eastAsia="en-GB"/>
        </w:rPr>
        <w:t xml:space="preserve"> legitimate interest </w:t>
      </w:r>
      <w:r>
        <w:rPr>
          <w:lang w:eastAsia="en-GB"/>
        </w:rPr>
        <w:t>in processing this data, which does not override your request</w:t>
      </w:r>
      <w:r w:rsidRPr="0002012F">
        <w:rPr>
          <w:lang w:eastAsia="en-GB"/>
        </w:rPr>
        <w:t xml:space="preserve"> </w:t>
      </w:r>
    </w:p>
    <w:p w14:paraId="5F74B74F" w14:textId="77777777" w:rsidR="001A6CC7" w:rsidRPr="0002012F" w:rsidRDefault="001A6CC7" w:rsidP="001A6CC7">
      <w:pPr>
        <w:pStyle w:val="ListParagraph"/>
        <w:numPr>
          <w:ilvl w:val="0"/>
          <w:numId w:val="2"/>
        </w:numPr>
        <w:rPr>
          <w:lang w:eastAsia="en-GB"/>
        </w:rPr>
      </w:pPr>
      <w:r w:rsidRPr="0002012F">
        <w:rPr>
          <w:lang w:eastAsia="en-GB"/>
        </w:rPr>
        <w:t>processing</w:t>
      </w:r>
      <w:r>
        <w:rPr>
          <w:lang w:eastAsia="en-GB"/>
        </w:rPr>
        <w:t>/analysing</w:t>
      </w:r>
      <w:r w:rsidRPr="0002012F">
        <w:rPr>
          <w:lang w:eastAsia="en-GB"/>
        </w:rPr>
        <w:t xml:space="preserve"> </w:t>
      </w:r>
      <w:r>
        <w:rPr>
          <w:lang w:eastAsia="en-GB"/>
        </w:rPr>
        <w:t xml:space="preserve">of </w:t>
      </w:r>
      <w:r w:rsidRPr="0002012F">
        <w:rPr>
          <w:lang w:eastAsia="en-GB"/>
        </w:rPr>
        <w:t xml:space="preserve">the personal data </w:t>
      </w:r>
      <w:r>
        <w:rPr>
          <w:lang w:eastAsia="en-GB"/>
        </w:rPr>
        <w:t xml:space="preserve">was </w:t>
      </w:r>
      <w:r w:rsidRPr="0002012F">
        <w:rPr>
          <w:lang w:eastAsia="en-GB"/>
        </w:rPr>
        <w:t xml:space="preserve">for direct marketing purposes </w:t>
      </w:r>
      <w:r>
        <w:rPr>
          <w:lang w:eastAsia="en-GB"/>
        </w:rPr>
        <w:t>and this is the use you object to</w:t>
      </w:r>
    </w:p>
    <w:p w14:paraId="1BA9397A" w14:textId="77777777" w:rsidR="001A6CC7" w:rsidRPr="0002012F" w:rsidRDefault="001A6CC7" w:rsidP="001A6CC7">
      <w:pPr>
        <w:pStyle w:val="ListParagraph"/>
        <w:numPr>
          <w:ilvl w:val="0"/>
          <w:numId w:val="2"/>
        </w:numPr>
        <w:rPr>
          <w:lang w:eastAsia="en-GB"/>
        </w:rPr>
      </w:pPr>
      <w:r>
        <w:rPr>
          <w:lang w:eastAsia="en-GB"/>
        </w:rPr>
        <w:t>your</w:t>
      </w:r>
      <w:r w:rsidRPr="0002012F">
        <w:rPr>
          <w:lang w:eastAsia="en-GB"/>
        </w:rPr>
        <w:t xml:space="preserve"> personal data </w:t>
      </w:r>
      <w:r>
        <w:rPr>
          <w:lang w:eastAsia="en-GB"/>
        </w:rPr>
        <w:t xml:space="preserve">was processed </w:t>
      </w:r>
      <w:r w:rsidRPr="0002012F">
        <w:rPr>
          <w:lang w:eastAsia="en-GB"/>
        </w:rPr>
        <w:t xml:space="preserve">unlawfully </w:t>
      </w:r>
      <w:r>
        <w:rPr>
          <w:lang w:eastAsia="en-GB"/>
        </w:rPr>
        <w:t>without a proper legal basis</w:t>
      </w:r>
    </w:p>
    <w:p w14:paraId="460EC6C0" w14:textId="77777777" w:rsidR="001A6CC7" w:rsidRPr="0002012F" w:rsidRDefault="001A6CC7" w:rsidP="001A6CC7">
      <w:pPr>
        <w:pStyle w:val="ListParagraph"/>
        <w:numPr>
          <w:ilvl w:val="0"/>
          <w:numId w:val="2"/>
        </w:numPr>
        <w:rPr>
          <w:lang w:eastAsia="en-GB"/>
        </w:rPr>
      </w:pPr>
      <w:r>
        <w:rPr>
          <w:lang w:eastAsia="en-GB"/>
        </w:rPr>
        <w:t>There is</w:t>
      </w:r>
      <w:r w:rsidRPr="0002012F">
        <w:rPr>
          <w:lang w:eastAsia="en-GB"/>
        </w:rPr>
        <w:t xml:space="preserve"> a legal obligation</w:t>
      </w:r>
      <w:r>
        <w:rPr>
          <w:lang w:eastAsia="en-GB"/>
        </w:rPr>
        <w:t xml:space="preserve"> to comply with your request</w:t>
      </w:r>
      <w:r w:rsidRPr="0002012F">
        <w:rPr>
          <w:lang w:eastAsia="en-GB"/>
        </w:rPr>
        <w:t>; or</w:t>
      </w:r>
    </w:p>
    <w:p w14:paraId="3FEB8DE4" w14:textId="77777777" w:rsidR="001A6CC7" w:rsidRPr="00562215" w:rsidRDefault="001A6CC7" w:rsidP="001A6CC7">
      <w:pPr>
        <w:pStyle w:val="ListParagraph"/>
        <w:numPr>
          <w:ilvl w:val="0"/>
          <w:numId w:val="2"/>
        </w:numPr>
        <w:rPr>
          <w:lang w:eastAsia="en-GB"/>
        </w:rPr>
      </w:pPr>
      <w:r>
        <w:rPr>
          <w:lang w:eastAsia="en-GB"/>
        </w:rPr>
        <w:t xml:space="preserve">If </w:t>
      </w:r>
      <w:r w:rsidRPr="0002012F">
        <w:rPr>
          <w:lang w:eastAsia="en-GB"/>
        </w:rPr>
        <w:t xml:space="preserve">the personal data </w:t>
      </w:r>
      <w:r>
        <w:rPr>
          <w:lang w:eastAsia="en-GB"/>
        </w:rPr>
        <w:t xml:space="preserve">was processed </w:t>
      </w:r>
      <w:r w:rsidRPr="0002012F">
        <w:rPr>
          <w:lang w:eastAsia="en-GB"/>
        </w:rPr>
        <w:t>to offer information society services to a child.</w:t>
      </w:r>
    </w:p>
    <w:p w14:paraId="4AAF2B02" w14:textId="77777777" w:rsidR="001A6CC7" w:rsidRDefault="001A6CC7" w:rsidP="001A6CC7">
      <w:pPr>
        <w:rPr>
          <w:b/>
        </w:rPr>
      </w:pPr>
      <w:r w:rsidRPr="00562215">
        <w:rPr>
          <w:b/>
        </w:rPr>
        <w:t>Right to restrict processing</w:t>
      </w:r>
    </w:p>
    <w:p w14:paraId="3D11DAFF" w14:textId="77777777" w:rsidR="001A6CC7" w:rsidRDefault="001A6CC7" w:rsidP="001A6CC7">
      <w:r>
        <w:t xml:space="preserve">You have the right to request the restriction or suppression of your personal data. In other </w:t>
      </w:r>
      <w:proofErr w:type="gramStart"/>
      <w:r>
        <w:t>words</w:t>
      </w:r>
      <w:proofErr w:type="gramEnd"/>
      <w:r>
        <w:t xml:space="preserve"> you want to stop the data being used but keep it on file. </w:t>
      </w:r>
    </w:p>
    <w:p w14:paraId="710B385C" w14:textId="77777777" w:rsidR="001A6CC7" w:rsidRPr="004121CC" w:rsidRDefault="001A6CC7" w:rsidP="001A6CC7">
      <w:r>
        <w:t>In this case</w:t>
      </w:r>
      <w:r w:rsidRPr="004121CC">
        <w:t xml:space="preserve"> </w:t>
      </w:r>
      <w:r>
        <w:t xml:space="preserve">your personal data cannot be used and can only be stored </w:t>
      </w:r>
      <w:r w:rsidRPr="004121CC">
        <w:t>unless:</w:t>
      </w:r>
    </w:p>
    <w:p w14:paraId="567E0573" w14:textId="77777777" w:rsidR="001A6CC7" w:rsidRPr="004121CC" w:rsidRDefault="001A6CC7" w:rsidP="001A6CC7">
      <w:pPr>
        <w:pStyle w:val="ListParagraph"/>
        <w:numPr>
          <w:ilvl w:val="0"/>
          <w:numId w:val="3"/>
        </w:numPr>
        <w:rPr>
          <w:rFonts w:eastAsia="Times New Roman" w:cs="Times New Roman"/>
          <w:lang w:eastAsia="en-GB"/>
        </w:rPr>
      </w:pPr>
      <w:r w:rsidRPr="004121CC">
        <w:rPr>
          <w:rFonts w:eastAsia="Times New Roman" w:cs="Times New Roman"/>
          <w:lang w:eastAsia="en-GB"/>
        </w:rPr>
        <w:t>you give your consent;</w:t>
      </w:r>
    </w:p>
    <w:p w14:paraId="3BA3F980" w14:textId="77777777" w:rsidR="001A6CC7" w:rsidRPr="004121CC" w:rsidRDefault="001A6CC7" w:rsidP="001A6CC7">
      <w:pPr>
        <w:pStyle w:val="ListParagraph"/>
        <w:numPr>
          <w:ilvl w:val="0"/>
          <w:numId w:val="3"/>
        </w:numPr>
        <w:rPr>
          <w:rFonts w:eastAsia="Times New Roman" w:cs="Times New Roman"/>
          <w:lang w:eastAsia="en-GB"/>
        </w:rPr>
      </w:pPr>
      <w:r w:rsidRPr="004121CC">
        <w:rPr>
          <w:rFonts w:eastAsia="Times New Roman" w:cs="Times New Roman"/>
          <w:lang w:eastAsia="en-GB"/>
        </w:rPr>
        <w:t>it is for the establishment, exercise or defence of legal claims;</w:t>
      </w:r>
    </w:p>
    <w:p w14:paraId="1CA76C7C" w14:textId="77777777" w:rsidR="001A6CC7" w:rsidRPr="004121CC" w:rsidRDefault="001A6CC7" w:rsidP="001A6CC7">
      <w:pPr>
        <w:pStyle w:val="ListParagraph"/>
        <w:numPr>
          <w:ilvl w:val="0"/>
          <w:numId w:val="3"/>
        </w:numPr>
        <w:rPr>
          <w:rFonts w:eastAsia="Times New Roman" w:cs="Times New Roman"/>
          <w:lang w:eastAsia="en-GB"/>
        </w:rPr>
      </w:pPr>
      <w:r w:rsidRPr="004121CC">
        <w:rPr>
          <w:rFonts w:eastAsia="Times New Roman" w:cs="Times New Roman"/>
          <w:lang w:eastAsia="en-GB"/>
        </w:rPr>
        <w:t>it is for the protection of the rights of another person (natural or legal); or</w:t>
      </w:r>
    </w:p>
    <w:p w14:paraId="38A20C77" w14:textId="77777777" w:rsidR="00736947" w:rsidRDefault="001A6CC7" w:rsidP="001A6CC7">
      <w:pPr>
        <w:pStyle w:val="ListParagraph"/>
        <w:numPr>
          <w:ilvl w:val="0"/>
          <w:numId w:val="3"/>
        </w:numPr>
        <w:rPr>
          <w:rFonts w:eastAsia="Times New Roman" w:cs="Times New Roman"/>
          <w:lang w:eastAsia="en-GB"/>
        </w:rPr>
      </w:pPr>
      <w:r w:rsidRPr="004121CC">
        <w:rPr>
          <w:rFonts w:eastAsia="Times New Roman" w:cs="Times New Roman"/>
          <w:lang w:eastAsia="en-GB"/>
        </w:rPr>
        <w:t>it is for reasons of important public interest.</w:t>
      </w:r>
    </w:p>
    <w:p w14:paraId="3C0128AD" w14:textId="2AC091B1" w:rsidR="001A6CC7" w:rsidRPr="00736947" w:rsidRDefault="001A6CC7" w:rsidP="00736947">
      <w:pPr>
        <w:rPr>
          <w:rFonts w:eastAsia="Times New Roman" w:cs="Times New Roman"/>
          <w:lang w:eastAsia="en-GB"/>
        </w:rPr>
      </w:pPr>
      <w:bookmarkStart w:id="0" w:name="_GoBack"/>
      <w:bookmarkEnd w:id="0"/>
      <w:r w:rsidRPr="00736947">
        <w:rPr>
          <w:b/>
        </w:rPr>
        <w:lastRenderedPageBreak/>
        <w:t>Right to data portability</w:t>
      </w:r>
    </w:p>
    <w:p w14:paraId="138259B4" w14:textId="77777777" w:rsidR="001A6CC7" w:rsidRDefault="001A6CC7" w:rsidP="001A6CC7">
      <w:pPr>
        <w:rPr>
          <w:lang w:eastAsia="en-GB"/>
        </w:rPr>
      </w:pPr>
      <w:r>
        <w:rPr>
          <w:lang w:eastAsia="en-GB"/>
        </w:rPr>
        <w:t>This allows you</w:t>
      </w:r>
      <w:r w:rsidRPr="004121CC">
        <w:rPr>
          <w:lang w:eastAsia="en-GB"/>
        </w:rPr>
        <w:t xml:space="preserve"> to obtain and reuse </w:t>
      </w:r>
      <w:r>
        <w:rPr>
          <w:lang w:eastAsia="en-GB"/>
        </w:rPr>
        <w:t>your</w:t>
      </w:r>
      <w:r w:rsidRPr="004121CC">
        <w:rPr>
          <w:lang w:eastAsia="en-GB"/>
        </w:rPr>
        <w:t xml:space="preserve"> personal data for </w:t>
      </w:r>
      <w:r>
        <w:rPr>
          <w:lang w:eastAsia="en-GB"/>
        </w:rPr>
        <w:t>your</w:t>
      </w:r>
      <w:r w:rsidRPr="004121CC">
        <w:rPr>
          <w:lang w:eastAsia="en-GB"/>
        </w:rPr>
        <w:t xml:space="preserve"> own purposes across different services.</w:t>
      </w:r>
      <w:r>
        <w:rPr>
          <w:lang w:eastAsia="en-GB"/>
        </w:rPr>
        <w:t xml:space="preserve">  </w:t>
      </w:r>
      <w:r w:rsidRPr="004121CC">
        <w:rPr>
          <w:lang w:eastAsia="en-GB"/>
        </w:rPr>
        <w:t xml:space="preserve">It allows </w:t>
      </w:r>
      <w:r>
        <w:rPr>
          <w:lang w:eastAsia="en-GB"/>
        </w:rPr>
        <w:t>you</w:t>
      </w:r>
      <w:r w:rsidRPr="004121CC">
        <w:rPr>
          <w:lang w:eastAsia="en-GB"/>
        </w:rPr>
        <w:t xml:space="preserve"> to move, copy or transfer personal data easily from one IT environment to another in a safe and secure way, without affecting its usability.</w:t>
      </w:r>
      <w:r>
        <w:rPr>
          <w:lang w:eastAsia="en-GB"/>
        </w:rPr>
        <w:t xml:space="preserve">  </w:t>
      </w:r>
      <w:r w:rsidRPr="004121CC">
        <w:rPr>
          <w:lang w:eastAsia="en-GB"/>
        </w:rPr>
        <w:t xml:space="preserve">Doing this </w:t>
      </w:r>
      <w:r>
        <w:rPr>
          <w:lang w:eastAsia="en-GB"/>
        </w:rPr>
        <w:t xml:space="preserve">is meant to </w:t>
      </w:r>
      <w:r w:rsidRPr="004121CC">
        <w:rPr>
          <w:lang w:eastAsia="en-GB"/>
        </w:rPr>
        <w:t xml:space="preserve">enable </w:t>
      </w:r>
      <w:r>
        <w:rPr>
          <w:lang w:eastAsia="en-GB"/>
        </w:rPr>
        <w:t xml:space="preserve">you </w:t>
      </w:r>
      <w:r w:rsidRPr="004121CC">
        <w:rPr>
          <w:lang w:eastAsia="en-GB"/>
        </w:rPr>
        <w:t xml:space="preserve">to take advantage of applications and services that can use this data to find </w:t>
      </w:r>
      <w:r>
        <w:rPr>
          <w:lang w:eastAsia="en-GB"/>
        </w:rPr>
        <w:t>you</w:t>
      </w:r>
      <w:r w:rsidRPr="004121CC">
        <w:rPr>
          <w:lang w:eastAsia="en-GB"/>
        </w:rPr>
        <w:t xml:space="preserve"> a better deal or help </w:t>
      </w:r>
      <w:r>
        <w:rPr>
          <w:lang w:eastAsia="en-GB"/>
        </w:rPr>
        <w:t>you</w:t>
      </w:r>
      <w:r w:rsidRPr="004121CC">
        <w:rPr>
          <w:lang w:eastAsia="en-GB"/>
        </w:rPr>
        <w:t xml:space="preserve"> understand </w:t>
      </w:r>
      <w:r>
        <w:rPr>
          <w:lang w:eastAsia="en-GB"/>
        </w:rPr>
        <w:t>your</w:t>
      </w:r>
      <w:r w:rsidRPr="004121CC">
        <w:rPr>
          <w:lang w:eastAsia="en-GB"/>
        </w:rPr>
        <w:t xml:space="preserve"> spending habits.</w:t>
      </w:r>
      <w:r>
        <w:rPr>
          <w:lang w:eastAsia="en-GB"/>
        </w:rPr>
        <w:t xml:space="preserve"> In </w:t>
      </w:r>
      <w:proofErr w:type="gramStart"/>
      <w:r>
        <w:rPr>
          <w:lang w:eastAsia="en-GB"/>
        </w:rPr>
        <w:t>general</w:t>
      </w:r>
      <w:proofErr w:type="gramEnd"/>
      <w:r>
        <w:rPr>
          <w:lang w:eastAsia="en-GB"/>
        </w:rPr>
        <w:t xml:space="preserve"> this rule exists for data held by big service providers, such as your call history or insurance or gas bill history. </w:t>
      </w:r>
      <w:r w:rsidRPr="004121CC">
        <w:rPr>
          <w:lang w:eastAsia="en-GB"/>
        </w:rPr>
        <w:t>The right</w:t>
      </w:r>
      <w:r>
        <w:rPr>
          <w:lang w:eastAsia="en-GB"/>
        </w:rPr>
        <w:t xml:space="preserve"> also</w:t>
      </w:r>
      <w:r w:rsidRPr="004121CC">
        <w:rPr>
          <w:lang w:eastAsia="en-GB"/>
        </w:rPr>
        <w:t xml:space="preserve"> only applies to information </w:t>
      </w:r>
      <w:r>
        <w:rPr>
          <w:lang w:eastAsia="en-GB"/>
        </w:rPr>
        <w:t>you have</w:t>
      </w:r>
      <w:r w:rsidRPr="004121CC">
        <w:rPr>
          <w:lang w:eastAsia="en-GB"/>
        </w:rPr>
        <w:t xml:space="preserve"> provided</w:t>
      </w:r>
      <w:r>
        <w:rPr>
          <w:lang w:eastAsia="en-GB"/>
        </w:rPr>
        <w:t>.</w:t>
      </w:r>
    </w:p>
    <w:p w14:paraId="0AB8149A" w14:textId="77777777" w:rsidR="001A6CC7" w:rsidRPr="00562215" w:rsidRDefault="001A6CC7" w:rsidP="001A6CC7">
      <w:pPr>
        <w:rPr>
          <w:lang w:eastAsia="en-GB"/>
        </w:rPr>
      </w:pPr>
      <w:r w:rsidRPr="00DF43B6">
        <w:rPr>
          <w:highlight w:val="yellow"/>
          <w:lang w:eastAsia="en-GB"/>
        </w:rPr>
        <w:t>If, as a private client you wish to carry a copy of your case notes or other sensitive data to another practitioner or other mental, physical or spiritual health service, these may be provided to you or to the nominated service provider, on request, as an encrypted and password protected document.</w:t>
      </w:r>
    </w:p>
    <w:p w14:paraId="52FB12FD" w14:textId="77777777" w:rsidR="001A6CC7" w:rsidRDefault="001A6CC7" w:rsidP="001A6CC7">
      <w:pPr>
        <w:rPr>
          <w:b/>
        </w:rPr>
      </w:pPr>
      <w:r w:rsidRPr="00562215">
        <w:rPr>
          <w:b/>
        </w:rPr>
        <w:t>Right to object</w:t>
      </w:r>
    </w:p>
    <w:p w14:paraId="051452D9" w14:textId="77777777" w:rsidR="001A6CC7" w:rsidRPr="00C62FC4" w:rsidRDefault="001A6CC7" w:rsidP="001A6CC7">
      <w:pPr>
        <w:rPr>
          <w:lang w:eastAsia="en-GB"/>
        </w:rPr>
      </w:pPr>
      <w:r w:rsidRPr="00C62FC4">
        <w:rPr>
          <w:lang w:eastAsia="en-GB"/>
        </w:rPr>
        <w:t>Individuals have the right to object to:</w:t>
      </w:r>
    </w:p>
    <w:p w14:paraId="77BB07A0" w14:textId="77777777" w:rsidR="001A6CC7" w:rsidRPr="00C62FC4" w:rsidRDefault="001A6CC7" w:rsidP="001A6CC7">
      <w:pPr>
        <w:pStyle w:val="ListParagraph"/>
        <w:numPr>
          <w:ilvl w:val="0"/>
          <w:numId w:val="4"/>
        </w:numPr>
        <w:rPr>
          <w:lang w:eastAsia="en-GB"/>
        </w:rPr>
      </w:pPr>
      <w:r w:rsidRPr="00C62FC4">
        <w:rPr>
          <w:lang w:eastAsia="en-GB"/>
        </w:rPr>
        <w:t>processing based on legitimate interests or the performance of a task in the public interest/exercise of official authority (including profiling);</w:t>
      </w:r>
    </w:p>
    <w:p w14:paraId="5D207930" w14:textId="77777777" w:rsidR="001A6CC7" w:rsidRPr="00C62FC4" w:rsidRDefault="001A6CC7" w:rsidP="001A6CC7">
      <w:pPr>
        <w:pStyle w:val="ListParagraph"/>
        <w:numPr>
          <w:ilvl w:val="0"/>
          <w:numId w:val="4"/>
        </w:numPr>
        <w:rPr>
          <w:lang w:eastAsia="en-GB"/>
        </w:rPr>
      </w:pPr>
      <w:r w:rsidRPr="00C62FC4">
        <w:rPr>
          <w:lang w:eastAsia="en-GB"/>
        </w:rPr>
        <w:t>direct marketing (including profiling); and</w:t>
      </w:r>
    </w:p>
    <w:p w14:paraId="41D60E37" w14:textId="77777777" w:rsidR="001A6CC7" w:rsidRPr="00C62FC4" w:rsidRDefault="001A6CC7" w:rsidP="001A6CC7">
      <w:pPr>
        <w:pStyle w:val="ListParagraph"/>
        <w:numPr>
          <w:ilvl w:val="0"/>
          <w:numId w:val="4"/>
        </w:numPr>
        <w:rPr>
          <w:lang w:eastAsia="en-GB"/>
        </w:rPr>
      </w:pPr>
      <w:r w:rsidRPr="00C62FC4">
        <w:rPr>
          <w:lang w:eastAsia="en-GB"/>
        </w:rPr>
        <w:t>processing for purposes of scientific/historical research and statistics.</w:t>
      </w:r>
    </w:p>
    <w:p w14:paraId="4BEC1D69" w14:textId="77777777" w:rsidR="001A6CC7" w:rsidRPr="00C62FC4" w:rsidRDefault="001A6CC7" w:rsidP="001A6CC7">
      <w:pPr>
        <w:rPr>
          <w:lang w:eastAsia="en-GB"/>
        </w:rPr>
      </w:pPr>
      <w:r>
        <w:rPr>
          <w:lang w:eastAsia="en-GB"/>
        </w:rPr>
        <w:t>Your</w:t>
      </w:r>
      <w:r w:rsidRPr="00C62FC4">
        <w:rPr>
          <w:lang w:eastAsia="en-GB"/>
        </w:rPr>
        <w:t xml:space="preserve"> objection </w:t>
      </w:r>
      <w:r>
        <w:rPr>
          <w:lang w:eastAsia="en-GB"/>
        </w:rPr>
        <w:t xml:space="preserve">must be made </w:t>
      </w:r>
      <w:r w:rsidRPr="00C62FC4">
        <w:rPr>
          <w:lang w:eastAsia="en-GB"/>
        </w:rPr>
        <w:t xml:space="preserve">on grounds relating to </w:t>
      </w:r>
      <w:r>
        <w:rPr>
          <w:lang w:eastAsia="en-GB"/>
        </w:rPr>
        <w:t>your</w:t>
      </w:r>
      <w:r w:rsidRPr="00C62FC4">
        <w:rPr>
          <w:lang w:eastAsia="en-GB"/>
        </w:rPr>
        <w:t xml:space="preserve"> </w:t>
      </w:r>
      <w:proofErr w:type="gramStart"/>
      <w:r w:rsidRPr="00C62FC4">
        <w:rPr>
          <w:lang w:eastAsia="en-GB"/>
        </w:rPr>
        <w:t>particular situation</w:t>
      </w:r>
      <w:proofErr w:type="gramEnd"/>
      <w:r w:rsidRPr="00C62FC4">
        <w:rPr>
          <w:lang w:eastAsia="en-GB"/>
        </w:rPr>
        <w:t>.</w:t>
      </w:r>
    </w:p>
    <w:p w14:paraId="3C311F49" w14:textId="77777777" w:rsidR="001A6CC7" w:rsidRPr="00C62FC4" w:rsidRDefault="001A6CC7" w:rsidP="001A6CC7">
      <w:pPr>
        <w:rPr>
          <w:lang w:eastAsia="en-GB"/>
        </w:rPr>
      </w:pPr>
      <w:r>
        <w:rPr>
          <w:lang w:eastAsia="en-GB"/>
        </w:rPr>
        <w:t>Once you object your data can no longer be processed, unless</w:t>
      </w:r>
    </w:p>
    <w:p w14:paraId="4389FAB4" w14:textId="77777777" w:rsidR="001A6CC7" w:rsidRPr="00C62FC4" w:rsidRDefault="001A6CC7" w:rsidP="001A6CC7">
      <w:pPr>
        <w:pStyle w:val="ListParagraph"/>
        <w:numPr>
          <w:ilvl w:val="0"/>
          <w:numId w:val="5"/>
        </w:numPr>
        <w:rPr>
          <w:lang w:eastAsia="en-GB"/>
        </w:rPr>
      </w:pPr>
      <w:r>
        <w:rPr>
          <w:lang w:eastAsia="en-GB"/>
        </w:rPr>
        <w:t>there are demonstrably</w:t>
      </w:r>
      <w:r w:rsidRPr="00C62FC4">
        <w:rPr>
          <w:lang w:eastAsia="en-GB"/>
        </w:rPr>
        <w:t xml:space="preserve"> compelling legitimate grounds for the processing, which override the interests, rights and freedoms of the individual; or</w:t>
      </w:r>
    </w:p>
    <w:p w14:paraId="1F63944C" w14:textId="77777777" w:rsidR="001A6CC7" w:rsidRDefault="001A6CC7" w:rsidP="001A6CC7">
      <w:pPr>
        <w:pStyle w:val="ListParagraph"/>
        <w:numPr>
          <w:ilvl w:val="0"/>
          <w:numId w:val="5"/>
        </w:numPr>
        <w:rPr>
          <w:lang w:eastAsia="en-GB"/>
        </w:rPr>
      </w:pPr>
      <w:r w:rsidRPr="00C62FC4">
        <w:rPr>
          <w:lang w:eastAsia="en-GB"/>
        </w:rPr>
        <w:t>the processing is for the establishment, exercise or defence of legal claims.</w:t>
      </w:r>
    </w:p>
    <w:p w14:paraId="4A3CF755" w14:textId="77777777" w:rsidR="001A6CC7" w:rsidRDefault="001A6CC7" w:rsidP="001A6CC7">
      <w:pPr>
        <w:rPr>
          <w:lang w:eastAsia="en-GB"/>
        </w:rPr>
      </w:pPr>
      <w:r>
        <w:rPr>
          <w:lang w:eastAsia="en-GB"/>
        </w:rPr>
        <w:t>You may complain directly to me using the contact details above. If you find the outcome unsatisfactory you are then able to object or complain to:</w:t>
      </w:r>
    </w:p>
    <w:p w14:paraId="1FE95BE9" w14:textId="77777777" w:rsidR="001A6CC7" w:rsidRPr="00FB797D" w:rsidRDefault="001A6CC7" w:rsidP="001A6CC7">
      <w:pPr>
        <w:jc w:val="center"/>
        <w:rPr>
          <w:rFonts w:ascii="Verdana Pro Light" w:hAnsi="Verdana Pro Light"/>
          <w:lang w:eastAsia="en-GB"/>
        </w:rPr>
      </w:pPr>
      <w:r w:rsidRPr="00FB797D">
        <w:rPr>
          <w:rFonts w:ascii="Verdana Pro Light" w:hAnsi="Verdana Pro Light"/>
          <w:highlight w:val="yellow"/>
          <w:lang w:eastAsia="en-GB"/>
        </w:rPr>
        <w:t xml:space="preserve">Name and contact details of </w:t>
      </w:r>
      <w:proofErr w:type="gramStart"/>
      <w:r w:rsidRPr="00FB797D">
        <w:rPr>
          <w:rFonts w:ascii="Verdana Pro Light" w:hAnsi="Verdana Pro Light"/>
          <w:highlight w:val="yellow"/>
          <w:lang w:eastAsia="en-GB"/>
        </w:rPr>
        <w:t>ICO ,</w:t>
      </w:r>
      <w:proofErr w:type="gramEnd"/>
      <w:r w:rsidRPr="00FB797D">
        <w:rPr>
          <w:rFonts w:ascii="Verdana Pro Light" w:hAnsi="Verdana Pro Light"/>
          <w:highlight w:val="yellow"/>
          <w:lang w:eastAsia="en-GB"/>
        </w:rPr>
        <w:t xml:space="preserve"> professional association or insurer</w:t>
      </w:r>
    </w:p>
    <w:p w14:paraId="29A61F42" w14:textId="1037EDED" w:rsidR="00736947" w:rsidRDefault="00736947" w:rsidP="001A6CC7">
      <w:pPr>
        <w:rPr>
          <w:b/>
        </w:rPr>
      </w:pPr>
      <w:bookmarkStart w:id="1" w:name="_Hlk514000418"/>
      <w:r>
        <w:rPr>
          <w:lang w:eastAsia="en-GB"/>
        </w:rPr>
        <w:t xml:space="preserve">You may </w:t>
      </w:r>
      <w:r>
        <w:rPr>
          <w:lang w:eastAsia="en-GB"/>
        </w:rPr>
        <w:t>of course also exercise your right to legal action.</w:t>
      </w:r>
    </w:p>
    <w:bookmarkEnd w:id="1"/>
    <w:p w14:paraId="5677BFED" w14:textId="593A38E9" w:rsidR="001A6CC7" w:rsidRDefault="001A6CC7" w:rsidP="001A6CC7">
      <w:pPr>
        <w:rPr>
          <w:b/>
        </w:rPr>
      </w:pPr>
      <w:r w:rsidRPr="00C62FC4">
        <w:rPr>
          <w:b/>
        </w:rPr>
        <w:t>Tim</w:t>
      </w:r>
      <w:r>
        <w:rPr>
          <w:b/>
        </w:rPr>
        <w:t>e</w:t>
      </w:r>
      <w:r w:rsidRPr="00C62FC4">
        <w:rPr>
          <w:b/>
        </w:rPr>
        <w:t>lines:</w:t>
      </w:r>
    </w:p>
    <w:p w14:paraId="4B0ACF79" w14:textId="77777777" w:rsidR="001A6CC7" w:rsidRDefault="001A6CC7" w:rsidP="001A6CC7">
      <w:r>
        <w:t>You can claim a right verbally or in writing.</w:t>
      </w:r>
    </w:p>
    <w:p w14:paraId="78C62FC4" w14:textId="183AB4EF" w:rsidR="001A6CC7" w:rsidRDefault="001A6CC7" w:rsidP="001A6CC7">
      <w:r>
        <w:t>A response should come without delay and at least within one month of receipt. The time limit is calculated from the day after you</w:t>
      </w:r>
      <w:r w:rsidR="00736947">
        <w:t xml:space="preserve"> make</w:t>
      </w:r>
      <w:r>
        <w:t xml:space="preserve"> the request (whether the day after is a working day or not) until the corresponding calendar date in the next month.</w:t>
      </w:r>
    </w:p>
    <w:p w14:paraId="66237819" w14:textId="77777777" w:rsidR="001A6CC7" w:rsidRDefault="001A6CC7" w:rsidP="001A6CC7">
      <w:r w:rsidRPr="00FB797D">
        <w:rPr>
          <w:highlight w:val="yellow"/>
        </w:rPr>
        <w:t>I aim to respond within 28 days.</w:t>
      </w:r>
    </w:p>
    <w:p w14:paraId="79C347B2" w14:textId="77777777" w:rsidR="001A6CC7" w:rsidRPr="00D506DE" w:rsidRDefault="001A6CC7" w:rsidP="001A6CC7">
      <w:pPr>
        <w:rPr>
          <w:b/>
        </w:rPr>
      </w:pPr>
      <w:r w:rsidRPr="00D506DE">
        <w:rPr>
          <w:b/>
        </w:rPr>
        <w:t>Exceptions:</w:t>
      </w:r>
    </w:p>
    <w:p w14:paraId="53A27817" w14:textId="77777777" w:rsidR="001A6CC7" w:rsidRDefault="001A6CC7" w:rsidP="001A6CC7">
      <w:pPr>
        <w:rPr>
          <w:shd w:val="clear" w:color="auto" w:fill="FFFFFF"/>
        </w:rPr>
      </w:pPr>
      <w:r>
        <w:rPr>
          <w:shd w:val="clear" w:color="auto" w:fill="FFFFFF"/>
        </w:rPr>
        <w:t xml:space="preserve">When you request access to your data, a copy must be provided free of charge. However, you can be charged a ‘reasonable fee’ when a request is: </w:t>
      </w:r>
    </w:p>
    <w:p w14:paraId="1AE5F116" w14:textId="77777777" w:rsidR="001A6CC7" w:rsidRPr="00D506DE" w:rsidRDefault="001A6CC7" w:rsidP="001A6CC7">
      <w:pPr>
        <w:pStyle w:val="ListParagraph"/>
        <w:numPr>
          <w:ilvl w:val="0"/>
          <w:numId w:val="5"/>
        </w:numPr>
        <w:rPr>
          <w:shd w:val="clear" w:color="auto" w:fill="FFFFFF"/>
        </w:rPr>
      </w:pPr>
      <w:r w:rsidRPr="00D506DE">
        <w:rPr>
          <w:shd w:val="clear" w:color="auto" w:fill="FFFFFF"/>
        </w:rPr>
        <w:t xml:space="preserve">manifestly unfounded or excessive, particularly if it is repetitive, unless </w:t>
      </w:r>
      <w:r>
        <w:rPr>
          <w:shd w:val="clear" w:color="auto" w:fill="FFFFFF"/>
        </w:rPr>
        <w:t>that’s because I failed to</w:t>
      </w:r>
      <w:r w:rsidRPr="00D506DE">
        <w:rPr>
          <w:shd w:val="clear" w:color="auto" w:fill="FFFFFF"/>
        </w:rPr>
        <w:t xml:space="preserve"> respond; or </w:t>
      </w:r>
    </w:p>
    <w:p w14:paraId="5B340F0D" w14:textId="2B6A7AD0" w:rsidR="001A6CC7" w:rsidRPr="001A6CC7" w:rsidRDefault="001A6CC7" w:rsidP="001A6CC7">
      <w:pPr>
        <w:pStyle w:val="ListParagraph"/>
        <w:numPr>
          <w:ilvl w:val="0"/>
          <w:numId w:val="6"/>
        </w:numPr>
        <w:rPr>
          <w:b/>
        </w:rPr>
      </w:pPr>
      <w:r w:rsidRPr="00FB797D">
        <w:rPr>
          <w:shd w:val="clear" w:color="auto" w:fill="FFFFFF"/>
        </w:rPr>
        <w:t xml:space="preserve">for further copies of the same information (that’s previously been provided). </w:t>
      </w:r>
    </w:p>
    <w:sectPr w:rsidR="001A6CC7" w:rsidRPr="001A6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62D0"/>
    <w:multiLevelType w:val="hybridMultilevel"/>
    <w:tmpl w:val="3A7A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39B3"/>
    <w:multiLevelType w:val="hybridMultilevel"/>
    <w:tmpl w:val="8A8CA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C0090"/>
    <w:multiLevelType w:val="hybridMultilevel"/>
    <w:tmpl w:val="1CA4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6342B"/>
    <w:multiLevelType w:val="hybridMultilevel"/>
    <w:tmpl w:val="01F0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82734"/>
    <w:multiLevelType w:val="hybridMultilevel"/>
    <w:tmpl w:val="5C60589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9E20F0D"/>
    <w:multiLevelType w:val="hybridMultilevel"/>
    <w:tmpl w:val="227A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0755E"/>
    <w:multiLevelType w:val="hybridMultilevel"/>
    <w:tmpl w:val="E99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C7"/>
    <w:rsid w:val="001A6CC7"/>
    <w:rsid w:val="005A4BDB"/>
    <w:rsid w:val="0073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B9FB"/>
  <w15:chartTrackingRefBased/>
  <w15:docId w15:val="{1331EBE7-6355-4E8D-8874-0232E778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C7"/>
    <w:pPr>
      <w:ind w:left="720"/>
      <w:contextualSpacing/>
    </w:pPr>
  </w:style>
  <w:style w:type="paragraph" w:styleId="NoSpacing">
    <w:name w:val="No Spacing"/>
    <w:uiPriority w:val="1"/>
    <w:qFormat/>
    <w:rsid w:val="001A6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White</dc:creator>
  <cp:keywords/>
  <dc:description/>
  <cp:lastModifiedBy>Cheryl White</cp:lastModifiedBy>
  <cp:revision>2</cp:revision>
  <dcterms:created xsi:type="dcterms:W3CDTF">2018-05-13T12:32:00Z</dcterms:created>
  <dcterms:modified xsi:type="dcterms:W3CDTF">2018-05-13T17:45:00Z</dcterms:modified>
</cp:coreProperties>
</file>